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43C5" w14:textId="77777777" w:rsidR="0034723E" w:rsidRPr="001211D6" w:rsidRDefault="0034723E">
      <w:pPr>
        <w:rPr>
          <w:rFonts w:ascii="Arial" w:hAnsi="Arial" w:cs="Arial"/>
        </w:rPr>
      </w:pP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  <w:r w:rsidRPr="001211D6">
        <w:rPr>
          <w:rFonts w:ascii="Arial" w:hAnsi="Arial" w:cs="Arial"/>
        </w:rPr>
        <w:softHyphen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398"/>
        <w:gridCol w:w="2409"/>
        <w:gridCol w:w="2977"/>
        <w:gridCol w:w="1559"/>
        <w:gridCol w:w="1701"/>
        <w:gridCol w:w="912"/>
      </w:tblGrid>
      <w:tr w:rsidR="0034723E" w:rsidRPr="001211D6" w14:paraId="2D92D276" w14:textId="77777777" w:rsidTr="003D3974">
        <w:tc>
          <w:tcPr>
            <w:tcW w:w="1992" w:type="dxa"/>
            <w:shd w:val="clear" w:color="auto" w:fill="F2F2F2" w:themeFill="background1" w:themeFillShade="F2"/>
          </w:tcPr>
          <w:p w14:paraId="7CA7197A" w14:textId="3D709EF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the Hazards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31895056" w14:textId="0D2A5F9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How might they be harmed and how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BDBC62F" w14:textId="0DE5544E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What are you already doing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94EFC33" w14:textId="7DAD567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Further Action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2E0593" w14:textId="7A3185E7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E989219" w14:textId="6FCBA940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Action by When</w:t>
            </w:r>
          </w:p>
        </w:tc>
        <w:tc>
          <w:tcPr>
            <w:tcW w:w="912" w:type="dxa"/>
            <w:shd w:val="clear" w:color="auto" w:fill="F2F2F2" w:themeFill="background1" w:themeFillShade="F2"/>
          </w:tcPr>
          <w:p w14:paraId="4E299DAD" w14:textId="327B08B5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Done</w:t>
            </w:r>
          </w:p>
        </w:tc>
      </w:tr>
      <w:tr w:rsidR="0034723E" w:rsidRPr="001211D6" w14:paraId="11059E73" w14:textId="77777777" w:rsidTr="003D3974">
        <w:tc>
          <w:tcPr>
            <w:tcW w:w="1992" w:type="dxa"/>
          </w:tcPr>
          <w:p w14:paraId="74A0BFD2" w14:textId="3F846213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Demands</w:t>
            </w:r>
          </w:p>
        </w:tc>
        <w:tc>
          <w:tcPr>
            <w:tcW w:w="2398" w:type="dxa"/>
          </w:tcPr>
          <w:p w14:paraId="098774E6" w14:textId="498B097E" w:rsidR="00EA3B11" w:rsidRPr="001211D6" w:rsidRDefault="00D27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Shift</w:t>
            </w:r>
            <w:r w:rsidR="0034723E" w:rsidRPr="001211D6">
              <w:rPr>
                <w:rFonts w:ascii="Arial" w:hAnsi="Arial" w:cs="Arial"/>
              </w:rPr>
              <w:t xml:space="preserve"> working</w:t>
            </w:r>
            <w:r w:rsidR="00EA3B11" w:rsidRPr="001211D6">
              <w:rPr>
                <w:rFonts w:ascii="Arial" w:hAnsi="Arial" w:cs="Arial"/>
              </w:rPr>
              <w:t xml:space="preserve"> with limited support.</w:t>
            </w:r>
          </w:p>
          <w:p w14:paraId="6A4C2795" w14:textId="75F80C4C" w:rsidR="00EA3B11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Busy times with lack of capacity</w:t>
            </w:r>
          </w:p>
          <w:p w14:paraId="47FCC488" w14:textId="7321BCE8" w:rsidR="00D27C6C" w:rsidRDefault="00D27C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Unable to take breaks due to scheduling.</w:t>
            </w:r>
          </w:p>
          <w:p w14:paraId="7059077D" w14:textId="22814651" w:rsidR="008373B3" w:rsidRDefault="008373B3">
            <w:pPr>
              <w:rPr>
                <w:rFonts w:ascii="Arial" w:hAnsi="Arial" w:cs="Arial"/>
              </w:rPr>
            </w:pPr>
          </w:p>
          <w:p w14:paraId="5473474C" w14:textId="2FEAB598" w:rsidR="008373B3" w:rsidRPr="001211D6" w:rsidRDefault="00837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Pressure due to patient demand and fear of making a mistake.</w:t>
            </w:r>
          </w:p>
          <w:p w14:paraId="75DF800C" w14:textId="49A9DE9C" w:rsidR="00EA3B11" w:rsidRPr="001211D6" w:rsidRDefault="00EA3B11">
            <w:pPr>
              <w:rPr>
                <w:rFonts w:ascii="Arial" w:hAnsi="Arial" w:cs="Arial"/>
              </w:rPr>
            </w:pPr>
          </w:p>
          <w:p w14:paraId="0FD41411" w14:textId="0FCDCE0C" w:rsidR="00EA3B11" w:rsidRPr="001211D6" w:rsidRDefault="00EA3B11">
            <w:pPr>
              <w:rPr>
                <w:rFonts w:ascii="Arial" w:hAnsi="Arial" w:cs="Arial"/>
              </w:rPr>
            </w:pPr>
          </w:p>
          <w:p w14:paraId="6447F038" w14:textId="77777777" w:rsidR="0034723E" w:rsidRDefault="00E00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Lots of disturbances and other staff needing support</w:t>
            </w:r>
          </w:p>
          <w:p w14:paraId="053A09C1" w14:textId="77777777" w:rsidR="00E00BD1" w:rsidRDefault="00E00BD1">
            <w:pPr>
              <w:rPr>
                <w:rFonts w:ascii="Arial" w:hAnsi="Arial" w:cs="Arial"/>
              </w:rPr>
            </w:pPr>
          </w:p>
          <w:p w14:paraId="55EBDC04" w14:textId="5D43A1C0" w:rsidR="00E00BD1" w:rsidRPr="001211D6" w:rsidRDefault="00E00B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support other clinicians</w:t>
            </w:r>
          </w:p>
        </w:tc>
        <w:tc>
          <w:tcPr>
            <w:tcW w:w="2409" w:type="dxa"/>
          </w:tcPr>
          <w:p w14:paraId="7C370929" w14:textId="77777777" w:rsidR="00D27C6C" w:rsidRDefault="00E00BD1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 to peer support</w:t>
            </w:r>
          </w:p>
          <w:p w14:paraId="2A32D5A7" w14:textId="77777777" w:rsidR="00E00BD1" w:rsidRDefault="00E00BD1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 mentoring</w:t>
            </w:r>
          </w:p>
          <w:p w14:paraId="26C6454D" w14:textId="77777777" w:rsidR="00E00BD1" w:rsidRDefault="00E00BD1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LMC Support</w:t>
            </w:r>
          </w:p>
          <w:p w14:paraId="546461B0" w14:textId="65D57746" w:rsidR="00E00BD1" w:rsidRPr="001211D6" w:rsidRDefault="00E00BD1" w:rsidP="00D27C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Phoenix Program</w:t>
            </w:r>
          </w:p>
        </w:tc>
        <w:tc>
          <w:tcPr>
            <w:tcW w:w="2977" w:type="dxa"/>
          </w:tcPr>
          <w:p w14:paraId="22FA505B" w14:textId="2EE5232F" w:rsidR="0034723E" w:rsidRPr="001211D6" w:rsidRDefault="00EA3B11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Sign posting to NHS wellbeing </w:t>
            </w:r>
            <w:r w:rsidR="001211D6" w:rsidRPr="001211D6">
              <w:rPr>
                <w:rFonts w:ascii="Arial" w:hAnsi="Arial" w:cs="Arial"/>
              </w:rPr>
              <w:t>support.</w:t>
            </w:r>
          </w:p>
          <w:p w14:paraId="544DF68E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2594E0A3" w14:textId="5C8ACA93" w:rsidR="00EA3B11" w:rsidRP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Signpost</w:t>
            </w:r>
            <w:r w:rsidR="00EA3B11" w:rsidRPr="001211D6">
              <w:rPr>
                <w:rFonts w:ascii="Arial" w:hAnsi="Arial" w:cs="Arial"/>
              </w:rPr>
              <w:t xml:space="preserve"> to PCN Wellbeing hub</w:t>
            </w:r>
          </w:p>
          <w:p w14:paraId="70A81111" w14:textId="77777777" w:rsidR="001211D6" w:rsidRPr="001211D6" w:rsidRDefault="001211D6" w:rsidP="001211D6">
            <w:pPr>
              <w:pStyle w:val="ListParagraph"/>
              <w:rPr>
                <w:rFonts w:ascii="Arial" w:hAnsi="Arial" w:cs="Arial"/>
              </w:rPr>
            </w:pPr>
          </w:p>
          <w:p w14:paraId="62EE7269" w14:textId="2FDBD04C" w:rsidR="001211D6" w:rsidRDefault="001211D6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Enhanced support and wellbeing plan for staff experiencing poor mental </w:t>
            </w:r>
            <w:r w:rsidR="00D27C6C" w:rsidRPr="001211D6">
              <w:rPr>
                <w:rFonts w:ascii="Arial" w:hAnsi="Arial" w:cs="Arial"/>
              </w:rPr>
              <w:t>health.</w:t>
            </w:r>
          </w:p>
          <w:p w14:paraId="161B1DBB" w14:textId="77777777" w:rsidR="008373B3" w:rsidRPr="008373B3" w:rsidRDefault="008373B3" w:rsidP="008373B3">
            <w:pPr>
              <w:pStyle w:val="ListParagraph"/>
              <w:rPr>
                <w:rFonts w:ascii="Arial" w:hAnsi="Arial" w:cs="Arial"/>
              </w:rPr>
            </w:pPr>
          </w:p>
          <w:p w14:paraId="1ED2BFF7" w14:textId="29492A65" w:rsidR="008373B3" w:rsidRDefault="008373B3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Extended appointment time</w:t>
            </w:r>
          </w:p>
          <w:p w14:paraId="5BF78951" w14:textId="77777777" w:rsidR="00E00BD1" w:rsidRPr="00E00BD1" w:rsidRDefault="00E00BD1" w:rsidP="00E00BD1">
            <w:pPr>
              <w:pStyle w:val="ListParagraph"/>
              <w:rPr>
                <w:rFonts w:ascii="Arial" w:hAnsi="Arial" w:cs="Arial"/>
              </w:rPr>
            </w:pPr>
          </w:p>
          <w:p w14:paraId="76EC2294" w14:textId="118CA26A" w:rsidR="00E00BD1" w:rsidRDefault="00E00BD1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Reduced workload.</w:t>
            </w:r>
          </w:p>
          <w:p w14:paraId="2DBD50F1" w14:textId="77777777" w:rsidR="00E00BD1" w:rsidRPr="00E00BD1" w:rsidRDefault="00E00BD1" w:rsidP="00E00BD1">
            <w:pPr>
              <w:pStyle w:val="ListParagraph"/>
              <w:rPr>
                <w:rFonts w:ascii="Arial" w:hAnsi="Arial" w:cs="Arial"/>
              </w:rPr>
            </w:pPr>
          </w:p>
          <w:p w14:paraId="5B3F7D78" w14:textId="39D650B7" w:rsidR="00E00BD1" w:rsidRDefault="00E00BD1" w:rsidP="00EA3B1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Mentor</w:t>
            </w:r>
          </w:p>
          <w:p w14:paraId="39F9C9F3" w14:textId="3EC552DC" w:rsidR="00EA3B11" w:rsidRPr="001211D6" w:rsidRDefault="00EA3B11">
            <w:pPr>
              <w:rPr>
                <w:rFonts w:ascii="Arial" w:hAnsi="Arial" w:cs="Arial"/>
              </w:rPr>
            </w:pPr>
          </w:p>
          <w:p w14:paraId="330884C2" w14:textId="7CD4B680" w:rsidR="00EA3B11" w:rsidRPr="001211D6" w:rsidRDefault="00EA3B11">
            <w:pPr>
              <w:rPr>
                <w:rFonts w:ascii="Arial" w:hAnsi="Arial" w:cs="Arial"/>
              </w:rPr>
            </w:pPr>
          </w:p>
          <w:p w14:paraId="2A048DC8" w14:textId="6BA49FD7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BFFA44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0B68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539833B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22350B24" w14:textId="77777777" w:rsidTr="003D3974">
        <w:tc>
          <w:tcPr>
            <w:tcW w:w="1992" w:type="dxa"/>
          </w:tcPr>
          <w:p w14:paraId="1F9C4B84" w14:textId="1279DD1F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Control</w:t>
            </w:r>
          </w:p>
        </w:tc>
        <w:tc>
          <w:tcPr>
            <w:tcW w:w="2398" w:type="dxa"/>
          </w:tcPr>
          <w:p w14:paraId="461BD6BB" w14:textId="066342FC" w:rsidR="0034723E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Control on how the work is done is limited as its very prescribed</w:t>
            </w:r>
            <w:r w:rsidR="00D27C6C">
              <w:rPr>
                <w:rFonts w:ascii="Arial" w:hAnsi="Arial" w:cs="Arial"/>
              </w:rPr>
              <w:t xml:space="preserve"> </w:t>
            </w:r>
            <w:r w:rsidR="00E00BD1">
              <w:rPr>
                <w:rFonts w:ascii="Arial" w:hAnsi="Arial" w:cs="Arial"/>
              </w:rPr>
              <w:t xml:space="preserve">as </w:t>
            </w:r>
            <w:r w:rsidR="00D27C6C">
              <w:rPr>
                <w:rFonts w:ascii="Arial" w:hAnsi="Arial" w:cs="Arial"/>
              </w:rPr>
              <w:t xml:space="preserve">booked </w:t>
            </w:r>
            <w:r w:rsidR="00B62604">
              <w:rPr>
                <w:rFonts w:ascii="Arial" w:hAnsi="Arial" w:cs="Arial"/>
              </w:rPr>
              <w:t>appointments.</w:t>
            </w:r>
            <w:r w:rsidRPr="001211D6">
              <w:rPr>
                <w:rFonts w:ascii="Arial" w:hAnsi="Arial" w:cs="Arial"/>
              </w:rPr>
              <w:t xml:space="preserve"> </w:t>
            </w:r>
          </w:p>
          <w:p w14:paraId="4F328CDD" w14:textId="77777777" w:rsidR="00B62604" w:rsidRDefault="00B62604">
            <w:pPr>
              <w:rPr>
                <w:rFonts w:ascii="Arial" w:hAnsi="Arial" w:cs="Arial"/>
              </w:rPr>
            </w:pPr>
          </w:p>
          <w:p w14:paraId="4A09C119" w14:textId="3509ACAF" w:rsidR="00B62604" w:rsidRPr="001211D6" w:rsidRDefault="00B6260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18E7D5E" w14:textId="77777777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Talking to employees</w:t>
            </w:r>
          </w:p>
          <w:p w14:paraId="0568E1E0" w14:textId="7CE1EBB4" w:rsidR="00EA3B11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Providing 1-1 and safe space to provide </w:t>
            </w:r>
            <w:r w:rsidR="00872230" w:rsidRPr="001211D6">
              <w:rPr>
                <w:rFonts w:ascii="Arial" w:hAnsi="Arial" w:cs="Arial"/>
              </w:rPr>
              <w:t>feedback.</w:t>
            </w:r>
          </w:p>
          <w:p w14:paraId="7341B41F" w14:textId="1293140A" w:rsidR="00E00BD1" w:rsidRPr="001211D6" w:rsidRDefault="00E00BD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Vary the work types where possible</w:t>
            </w:r>
          </w:p>
        </w:tc>
        <w:tc>
          <w:tcPr>
            <w:tcW w:w="2977" w:type="dxa"/>
          </w:tcPr>
          <w:p w14:paraId="4C4A3508" w14:textId="127DE927" w:rsidR="0034723E" w:rsidRDefault="001211D6" w:rsidP="001211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Ask employee what they think and how processes can be </w:t>
            </w:r>
            <w:r w:rsidR="00D27C6C" w:rsidRPr="001211D6">
              <w:rPr>
                <w:rFonts w:ascii="Arial" w:hAnsi="Arial" w:cs="Arial"/>
              </w:rPr>
              <w:t>improved.</w:t>
            </w:r>
          </w:p>
          <w:p w14:paraId="03662D6D" w14:textId="4B19AB96" w:rsidR="00872230" w:rsidRDefault="00872230" w:rsidP="001211D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Regular team meetings</w:t>
            </w:r>
          </w:p>
          <w:p w14:paraId="3AA7F383" w14:textId="1D617FDB" w:rsidR="00D27C6C" w:rsidRPr="001211D6" w:rsidRDefault="00D27C6C" w:rsidP="00E00BD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35B1F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F8641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A246B4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85221AA" w14:textId="77777777" w:rsidTr="003D3974">
        <w:tc>
          <w:tcPr>
            <w:tcW w:w="1992" w:type="dxa"/>
          </w:tcPr>
          <w:p w14:paraId="67F93752" w14:textId="66C116AC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lastRenderedPageBreak/>
              <w:t>Support</w:t>
            </w:r>
          </w:p>
        </w:tc>
        <w:tc>
          <w:tcPr>
            <w:tcW w:w="2398" w:type="dxa"/>
          </w:tcPr>
          <w:p w14:paraId="5ECC3D6C" w14:textId="5E7DA6D1" w:rsidR="0034723E" w:rsidRPr="001211D6" w:rsidRDefault="00EA3B11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Unable to access support </w:t>
            </w:r>
          </w:p>
        </w:tc>
        <w:tc>
          <w:tcPr>
            <w:tcW w:w="2409" w:type="dxa"/>
          </w:tcPr>
          <w:p w14:paraId="1D321358" w14:textId="13728E38" w:rsidR="0034723E" w:rsidRPr="001211D6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EAP program for all PCN staff</w:t>
            </w:r>
          </w:p>
          <w:p w14:paraId="2CC6C8F2" w14:textId="160CF523" w:rsidR="00EA3B11" w:rsidRDefault="00EA3B1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1-1s regularly with all staff</w:t>
            </w:r>
          </w:p>
          <w:p w14:paraId="0A250913" w14:textId="741FA72B" w:rsidR="00827F92" w:rsidRDefault="00827F92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Debrief with </w:t>
            </w:r>
            <w:r w:rsidR="00E00BD1">
              <w:rPr>
                <w:rFonts w:ascii="Arial" w:hAnsi="Arial" w:cs="Arial"/>
              </w:rPr>
              <w:t>GP</w:t>
            </w:r>
          </w:p>
          <w:p w14:paraId="7D5D151A" w14:textId="7F645EB6" w:rsidR="00E00BD1" w:rsidRDefault="00E00BD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LMC</w:t>
            </w:r>
          </w:p>
          <w:p w14:paraId="48926713" w14:textId="0061D0D4" w:rsidR="00E00BD1" w:rsidRDefault="00E00BD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support via BMA</w:t>
            </w:r>
          </w:p>
          <w:p w14:paraId="4395154E" w14:textId="79A34B5E" w:rsidR="00E00BD1" w:rsidRDefault="00E00BD1" w:rsidP="00EA3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GP Health Service</w:t>
            </w:r>
          </w:p>
          <w:p w14:paraId="65D5F40F" w14:textId="77777777" w:rsidR="00E00BD1" w:rsidRPr="00023836" w:rsidRDefault="00E00BD1" w:rsidP="00023836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100" w:afterAutospacing="1"/>
              <w:outlineLvl w:val="2"/>
              <w:rPr>
                <w:rFonts w:ascii="Arial" w:eastAsia="Times New Roman" w:hAnsi="Arial" w:cs="Arial"/>
                <w:color w:val="212529"/>
                <w:lang w:eastAsia="en-GB"/>
              </w:rPr>
            </w:pPr>
            <w:r w:rsidRPr="00023836">
              <w:rPr>
                <w:rFonts w:ascii="Arial" w:eastAsia="Times New Roman" w:hAnsi="Arial" w:cs="Arial"/>
                <w:color w:val="212529"/>
                <w:lang w:eastAsia="en-GB"/>
              </w:rPr>
              <w:t>Sick Doctors Trust</w:t>
            </w:r>
          </w:p>
          <w:p w14:paraId="088F4A44" w14:textId="77777777" w:rsidR="00E00BD1" w:rsidRDefault="00E00BD1" w:rsidP="00872230">
            <w:pPr>
              <w:pStyle w:val="ListParagraph"/>
              <w:rPr>
                <w:rFonts w:ascii="Arial" w:hAnsi="Arial" w:cs="Arial"/>
              </w:rPr>
            </w:pPr>
          </w:p>
          <w:p w14:paraId="683DE83C" w14:textId="1EC5F449" w:rsidR="00EA3B11" w:rsidRPr="001211D6" w:rsidRDefault="00EA3B11">
            <w:pPr>
              <w:rPr>
                <w:rFonts w:ascii="Arial" w:hAnsi="Arial" w:cs="Arial"/>
              </w:rPr>
            </w:pPr>
          </w:p>
          <w:p w14:paraId="5C5D4301" w14:textId="270C47FA" w:rsidR="00EA3B11" w:rsidRPr="001211D6" w:rsidRDefault="00EA3B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95B2804" w14:textId="605E08A1" w:rsidR="00EA3B11" w:rsidRPr="00872230" w:rsidRDefault="00872230" w:rsidP="008722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2230">
              <w:rPr>
                <w:rFonts w:ascii="Arial" w:hAnsi="Arial" w:cs="Arial"/>
              </w:rPr>
              <w:t>Individual support plan developed for the individual where required.</w:t>
            </w:r>
          </w:p>
          <w:p w14:paraId="00E0775A" w14:textId="068B98DF" w:rsidR="00872230" w:rsidRPr="00872230" w:rsidRDefault="00872230" w:rsidP="008722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2230">
              <w:rPr>
                <w:rFonts w:ascii="Arial" w:hAnsi="Arial" w:cs="Arial"/>
              </w:rPr>
              <w:t>Appraisal Process</w:t>
            </w:r>
          </w:p>
        </w:tc>
        <w:tc>
          <w:tcPr>
            <w:tcW w:w="1559" w:type="dxa"/>
          </w:tcPr>
          <w:p w14:paraId="3E4F6015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25DBC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756E021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5A4C765E" w14:textId="77777777" w:rsidTr="003D3974">
        <w:tc>
          <w:tcPr>
            <w:tcW w:w="1992" w:type="dxa"/>
          </w:tcPr>
          <w:p w14:paraId="21E2485B" w14:textId="39A8E361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Relationships</w:t>
            </w:r>
          </w:p>
        </w:tc>
        <w:tc>
          <w:tcPr>
            <w:tcW w:w="2398" w:type="dxa"/>
          </w:tcPr>
          <w:p w14:paraId="00FE9D7C" w14:textId="74072AA0" w:rsidR="0034723E" w:rsidRPr="001211D6" w:rsidRDefault="0034723E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 xml:space="preserve">Patients can be angry and demanding </w:t>
            </w:r>
          </w:p>
        </w:tc>
        <w:tc>
          <w:tcPr>
            <w:tcW w:w="2409" w:type="dxa"/>
          </w:tcPr>
          <w:p w14:paraId="7CED82C9" w14:textId="72BA20F7" w:rsidR="0034723E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Follow up with abusive patients.</w:t>
            </w:r>
          </w:p>
          <w:p w14:paraId="4F38E128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760EDD8F" w14:textId="77777777" w:rsidR="00EA3B11" w:rsidRPr="001211D6" w:rsidRDefault="00EA3B11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Zero tolerance signage in practice</w:t>
            </w:r>
          </w:p>
          <w:p w14:paraId="1D5ECBB7" w14:textId="77777777" w:rsidR="00EA3B11" w:rsidRPr="001211D6" w:rsidRDefault="00EA3B11">
            <w:pPr>
              <w:rPr>
                <w:rFonts w:ascii="Arial" w:hAnsi="Arial" w:cs="Arial"/>
              </w:rPr>
            </w:pPr>
          </w:p>
          <w:p w14:paraId="42EC4A08" w14:textId="2BEB52B9" w:rsidR="00EA3B11" w:rsidRPr="001211D6" w:rsidRDefault="001211D6" w:rsidP="00EA3B1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Provide support post incident and time away from patients if required</w:t>
            </w:r>
          </w:p>
        </w:tc>
        <w:tc>
          <w:tcPr>
            <w:tcW w:w="2977" w:type="dxa"/>
          </w:tcPr>
          <w:p w14:paraId="1820D652" w14:textId="77777777" w:rsidR="0034723E" w:rsidRDefault="0034723E" w:rsidP="00E00BD1">
            <w:pPr>
              <w:pStyle w:val="ListParagraph"/>
              <w:rPr>
                <w:rFonts w:ascii="Arial" w:hAnsi="Arial" w:cs="Arial"/>
              </w:rPr>
            </w:pPr>
          </w:p>
          <w:p w14:paraId="2450362E" w14:textId="634C4A06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00C0BDD2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60BCC889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79DE510F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747E07BD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546D309F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2306E3D0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7295B297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0BA846E3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09A44342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20BF6EBB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21489C2A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64A9B7B1" w14:textId="77777777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2FA83DFE" w14:textId="021C6183" w:rsidR="0028710E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  <w:p w14:paraId="15D5A1A7" w14:textId="77777777" w:rsidR="00872230" w:rsidRDefault="00872230" w:rsidP="00E00BD1">
            <w:pPr>
              <w:pStyle w:val="ListParagraph"/>
              <w:rPr>
                <w:rFonts w:ascii="Arial" w:hAnsi="Arial" w:cs="Arial"/>
              </w:rPr>
            </w:pPr>
          </w:p>
          <w:p w14:paraId="7DE0E048" w14:textId="5DF8DFA2" w:rsidR="0028710E" w:rsidRPr="001211D6" w:rsidRDefault="0028710E" w:rsidP="00E00BD1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092B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D5FB4D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2D16AF3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1B610804" w14:textId="77777777" w:rsidTr="003D3974">
        <w:tc>
          <w:tcPr>
            <w:tcW w:w="1992" w:type="dxa"/>
          </w:tcPr>
          <w:p w14:paraId="4265E67D" w14:textId="38762E24" w:rsidR="0034723E" w:rsidRPr="001211D6" w:rsidRDefault="0034723E">
            <w:pPr>
              <w:rPr>
                <w:rFonts w:ascii="Arial" w:hAnsi="Arial" w:cs="Arial"/>
                <w:b/>
                <w:bCs/>
              </w:rPr>
            </w:pPr>
            <w:r w:rsidRPr="001211D6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2398" w:type="dxa"/>
          </w:tcPr>
          <w:p w14:paraId="5A482A4B" w14:textId="13DADB93" w:rsidR="0034723E" w:rsidRPr="001211D6" w:rsidRDefault="00EA3B11" w:rsidP="001211D6">
            <w:p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Changing job duties and undertaking tasks without proper support</w:t>
            </w:r>
          </w:p>
        </w:tc>
        <w:tc>
          <w:tcPr>
            <w:tcW w:w="2409" w:type="dxa"/>
          </w:tcPr>
          <w:p w14:paraId="3EEDBEEA" w14:textId="4EF6D65F" w:rsidR="0034723E" w:rsidRDefault="00EA3B11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1211D6">
              <w:rPr>
                <w:rFonts w:ascii="Arial" w:hAnsi="Arial" w:cs="Arial"/>
              </w:rPr>
              <w:t>Defining roles with up-to-date job descriptions</w:t>
            </w:r>
          </w:p>
          <w:p w14:paraId="6E8AEA61" w14:textId="37513918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clinical training sessions.</w:t>
            </w:r>
          </w:p>
          <w:p w14:paraId="16E6F979" w14:textId="6D0FA345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 training</w:t>
            </w:r>
          </w:p>
          <w:p w14:paraId="0BF77CD0" w14:textId="73EFD1C2" w:rsidR="00D27C6C" w:rsidRDefault="00D27C6C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supervision sessions with peer</w:t>
            </w:r>
          </w:p>
          <w:p w14:paraId="3A5D7746" w14:textId="77777777" w:rsidR="00E00BD1" w:rsidRDefault="00E00BD1" w:rsidP="00E00BD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Dedicated CPD time built into weekly rota.</w:t>
            </w:r>
          </w:p>
          <w:p w14:paraId="524EF6C3" w14:textId="35968C80" w:rsidR="00E00BD1" w:rsidRDefault="00E00BD1" w:rsidP="001211D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 BMA handbook, contract etc</w:t>
            </w:r>
            <w:r w:rsidR="00872230">
              <w:rPr>
                <w:rFonts w:ascii="Arial" w:hAnsi="Arial" w:cs="Arial"/>
              </w:rPr>
              <w:t>.</w:t>
            </w:r>
          </w:p>
          <w:p w14:paraId="5DBAB9B6" w14:textId="77777777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</w:p>
          <w:p w14:paraId="1D8B53C5" w14:textId="0E64751E" w:rsidR="00EA3B11" w:rsidRPr="001211D6" w:rsidRDefault="00EA3B11" w:rsidP="00827F9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173AA88" w14:textId="51FB2BC4" w:rsidR="008373B3" w:rsidRDefault="008373B3" w:rsidP="008373B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 working</w:t>
            </w:r>
          </w:p>
          <w:p w14:paraId="2BCAF0EB" w14:textId="452A2CBA" w:rsidR="003D3974" w:rsidRDefault="003D3974" w:rsidP="008373B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Detailed practice induction for GP</w:t>
            </w:r>
          </w:p>
          <w:p w14:paraId="7E02A299" w14:textId="7D3EDB81" w:rsidR="003D3974" w:rsidRDefault="0028710E" w:rsidP="008373B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</w:t>
            </w:r>
            <w:r w:rsidR="003D3974">
              <w:rPr>
                <w:rFonts w:ascii="Arial" w:hAnsi="Arial" w:cs="Arial"/>
              </w:rPr>
              <w:t>Mentor from another practice</w:t>
            </w:r>
          </w:p>
          <w:p w14:paraId="6F77E93C" w14:textId="5057F99C" w:rsidR="0028710E" w:rsidRPr="001211D6" w:rsidRDefault="0028710E" w:rsidP="008373B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Phoenix program</w:t>
            </w:r>
          </w:p>
          <w:p w14:paraId="60F1874B" w14:textId="77777777" w:rsidR="008373B3" w:rsidRPr="001211D6" w:rsidRDefault="008373B3" w:rsidP="008373B3">
            <w:pPr>
              <w:pStyle w:val="ListParagraph"/>
              <w:rPr>
                <w:rFonts w:ascii="Arial" w:hAnsi="Arial" w:cs="Arial"/>
              </w:rPr>
            </w:pPr>
          </w:p>
          <w:p w14:paraId="2B45F9B8" w14:textId="2C3263B4" w:rsidR="00827F92" w:rsidRDefault="00827F92" w:rsidP="00827F9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05195BDA" w14:textId="32D87894" w:rsidR="00827F92" w:rsidRPr="001211D6" w:rsidRDefault="00872230" w:rsidP="00827F9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</w:tcPr>
          <w:p w14:paraId="38E55EE9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76EAA2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37142876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  <w:tr w:rsidR="0034723E" w:rsidRPr="001211D6" w14:paraId="72B36A60" w14:textId="77777777" w:rsidTr="003D3974">
        <w:tc>
          <w:tcPr>
            <w:tcW w:w="1992" w:type="dxa"/>
          </w:tcPr>
          <w:p w14:paraId="747D506D" w14:textId="614B303E" w:rsidR="0034723E" w:rsidRPr="00D27C6C" w:rsidRDefault="0034723E">
            <w:pPr>
              <w:rPr>
                <w:rFonts w:ascii="Arial" w:hAnsi="Arial" w:cs="Arial"/>
                <w:b/>
                <w:bCs/>
              </w:rPr>
            </w:pPr>
            <w:r w:rsidRPr="00D27C6C">
              <w:rPr>
                <w:rFonts w:ascii="Arial" w:hAnsi="Arial" w:cs="Arial"/>
                <w:b/>
                <w:bCs/>
              </w:rPr>
              <w:t>Change</w:t>
            </w:r>
          </w:p>
        </w:tc>
        <w:tc>
          <w:tcPr>
            <w:tcW w:w="2398" w:type="dxa"/>
          </w:tcPr>
          <w:p w14:paraId="0A128AAF" w14:textId="03740A5D" w:rsidR="0034723E" w:rsidRDefault="001211D6" w:rsidP="00121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Fast paced change to cope with demand</w:t>
            </w:r>
          </w:p>
          <w:p w14:paraId="15BE4F14" w14:textId="77777777" w:rsidR="001211D6" w:rsidRDefault="001211D6" w:rsidP="001211D6">
            <w:pPr>
              <w:rPr>
                <w:rFonts w:ascii="Arial" w:hAnsi="Arial" w:cs="Arial"/>
              </w:rPr>
            </w:pPr>
          </w:p>
          <w:p w14:paraId="068350AD" w14:textId="42081CD8" w:rsidR="001211D6" w:rsidRPr="001211D6" w:rsidRDefault="001211D6" w:rsidP="001211D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B609528" w14:textId="174ECD2A" w:rsidR="0034723E" w:rsidRDefault="001211D6" w:rsidP="001211D6">
            <w:pPr>
              <w:pStyle w:val="ListParagraph"/>
              <w:numPr>
                <w:ilvl w:val="0"/>
                <w:numId w:val="8"/>
              </w:numPr>
            </w:pPr>
            <w:r>
              <w:t xml:space="preserve">Making sure changes are communicated openly so everyone understands the effects they will </w:t>
            </w:r>
            <w:r w:rsidR="00D27C6C">
              <w:t>have.</w:t>
            </w:r>
          </w:p>
          <w:p w14:paraId="26F5FE5D" w14:textId="77777777" w:rsidR="00B62604" w:rsidRDefault="00B62604" w:rsidP="007E1A9C">
            <w:pPr>
              <w:pStyle w:val="ListParagraph"/>
            </w:pPr>
          </w:p>
          <w:p w14:paraId="76BA9FB0" w14:textId="68CC08C9" w:rsidR="001211D6" w:rsidRPr="001211D6" w:rsidRDefault="001211D6" w:rsidP="00D27C6C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AB7DF7" w14:textId="3CC61CE2" w:rsidR="0034723E" w:rsidRPr="00B62604" w:rsidRDefault="001211D6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t xml:space="preserve">Acting on employee feedback so any new pressures linked to changes are </w:t>
            </w:r>
            <w:r w:rsidR="00B62604">
              <w:t>discussed.</w:t>
            </w:r>
          </w:p>
          <w:p w14:paraId="708D0E88" w14:textId="45858737" w:rsidR="00B62604" w:rsidRPr="001211D6" w:rsidRDefault="00B62604" w:rsidP="001211D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Daily whole team catch up sessions</w:t>
            </w:r>
          </w:p>
        </w:tc>
        <w:tc>
          <w:tcPr>
            <w:tcW w:w="1559" w:type="dxa"/>
          </w:tcPr>
          <w:p w14:paraId="6E737150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EF848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  <w:tc>
          <w:tcPr>
            <w:tcW w:w="912" w:type="dxa"/>
          </w:tcPr>
          <w:p w14:paraId="6817C37C" w14:textId="77777777" w:rsidR="0034723E" w:rsidRPr="001211D6" w:rsidRDefault="0034723E">
            <w:pPr>
              <w:rPr>
                <w:rFonts w:ascii="Arial" w:hAnsi="Arial" w:cs="Arial"/>
              </w:rPr>
            </w:pPr>
          </w:p>
        </w:tc>
      </w:tr>
    </w:tbl>
    <w:p w14:paraId="4AB2F683" w14:textId="7F3BC0C7" w:rsidR="001C4E3E" w:rsidRPr="001211D6" w:rsidRDefault="001C4E3E">
      <w:pPr>
        <w:rPr>
          <w:rFonts w:ascii="Arial" w:hAnsi="Arial" w:cs="Arial"/>
          <w:b/>
          <w:bCs/>
        </w:rPr>
      </w:pPr>
    </w:p>
    <w:p w14:paraId="325F88C1" w14:textId="1BFC10FF" w:rsidR="0034723E" w:rsidRPr="001211D6" w:rsidRDefault="001211D6">
      <w:pPr>
        <w:rPr>
          <w:rFonts w:ascii="Arial" w:hAnsi="Arial" w:cs="Arial"/>
          <w:b/>
          <w:bCs/>
        </w:rPr>
      </w:pPr>
      <w:r w:rsidRPr="001211D6">
        <w:rPr>
          <w:rFonts w:ascii="Arial" w:hAnsi="Arial" w:cs="Arial"/>
          <w:b/>
          <w:bCs/>
        </w:rPr>
        <w:t>Management Standards</w:t>
      </w:r>
    </w:p>
    <w:p w14:paraId="5365BEE2" w14:textId="622993B9" w:rsidR="0034723E" w:rsidRPr="0034723E" w:rsidRDefault="00872230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7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Demands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issues such as workload, work patterns and the work environment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0158CC2E" w14:textId="7014FF84" w:rsidR="0034723E" w:rsidRPr="0034723E" w:rsidRDefault="00872230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8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Control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how much say the person has in the way they do their work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469DBFA7" w14:textId="709B54F9" w:rsidR="0034723E" w:rsidRPr="0034723E" w:rsidRDefault="00872230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9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Support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the encouragement, sponsorship and resources provided by the organisation, line management and colleagues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2CCE3353" w14:textId="1217D590" w:rsidR="0034723E" w:rsidRPr="0034723E" w:rsidRDefault="00872230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0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Relationships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this includes promoting positive working to avoid conflict and dealing with unacceptable behaviour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7D93CB4B" w14:textId="3768A797" w:rsidR="0034723E" w:rsidRPr="0034723E" w:rsidRDefault="00872230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1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Role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whether people understand their role within the organisation and whether the organisation ensures that they do not have conflicting roles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29EAFBC7" w14:textId="44F22120" w:rsidR="0034723E" w:rsidRPr="0034723E" w:rsidRDefault="00872230" w:rsidP="0034723E">
      <w:pPr>
        <w:numPr>
          <w:ilvl w:val="0"/>
          <w:numId w:val="1"/>
        </w:numPr>
        <w:spacing w:before="100" w:beforeAutospacing="1" w:after="100" w:afterAutospacing="1" w:line="240" w:lineRule="auto"/>
        <w:ind w:left="990"/>
        <w:rPr>
          <w:rFonts w:ascii="Arial" w:eastAsia="Times New Roman" w:hAnsi="Arial" w:cs="Arial"/>
          <w:color w:val="111111"/>
          <w:lang w:eastAsia="en-GB"/>
        </w:rPr>
      </w:pPr>
      <w:hyperlink r:id="rId12" w:history="1">
        <w:r w:rsidR="0034723E" w:rsidRPr="0034723E">
          <w:rPr>
            <w:rFonts w:ascii="Arial" w:eastAsia="Times New Roman" w:hAnsi="Arial" w:cs="Arial"/>
            <w:color w:val="981E32"/>
            <w:u w:val="single"/>
            <w:lang w:eastAsia="en-GB"/>
          </w:rPr>
          <w:t>Change</w:t>
        </w:r>
      </w:hyperlink>
      <w:r w:rsidR="0034723E" w:rsidRPr="0034723E">
        <w:rPr>
          <w:rFonts w:ascii="Arial" w:eastAsia="Times New Roman" w:hAnsi="Arial" w:cs="Arial"/>
          <w:color w:val="111111"/>
          <w:lang w:eastAsia="en-GB"/>
        </w:rPr>
        <w:t> – how organisational change (large or small) is managed and communicated in the organisation</w:t>
      </w:r>
      <w:r>
        <w:rPr>
          <w:rFonts w:ascii="Arial" w:eastAsia="Times New Roman" w:hAnsi="Arial" w:cs="Arial"/>
          <w:color w:val="111111"/>
          <w:lang w:eastAsia="en-GB"/>
        </w:rPr>
        <w:t>.</w:t>
      </w:r>
    </w:p>
    <w:p w14:paraId="3A086FAC" w14:textId="77777777" w:rsidR="0034723E" w:rsidRPr="001211D6" w:rsidRDefault="0034723E">
      <w:pPr>
        <w:rPr>
          <w:rFonts w:ascii="Arial" w:hAnsi="Arial" w:cs="Arial"/>
        </w:rPr>
      </w:pPr>
    </w:p>
    <w:sectPr w:rsidR="0034723E" w:rsidRPr="001211D6" w:rsidSect="0034723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1156" w14:textId="77777777" w:rsidR="001211D6" w:rsidRDefault="001211D6" w:rsidP="001211D6">
      <w:pPr>
        <w:spacing w:after="0" w:line="240" w:lineRule="auto"/>
      </w:pPr>
      <w:r>
        <w:separator/>
      </w:r>
    </w:p>
  </w:endnote>
  <w:endnote w:type="continuationSeparator" w:id="0">
    <w:p w14:paraId="7E0863FD" w14:textId="77777777" w:rsidR="001211D6" w:rsidRDefault="001211D6" w:rsidP="0012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79B4" w14:textId="77777777" w:rsidR="001211D6" w:rsidRDefault="001211D6" w:rsidP="001211D6">
      <w:pPr>
        <w:spacing w:after="0" w:line="240" w:lineRule="auto"/>
      </w:pPr>
      <w:r>
        <w:separator/>
      </w:r>
    </w:p>
  </w:footnote>
  <w:footnote w:type="continuationSeparator" w:id="0">
    <w:p w14:paraId="6FF73EEE" w14:textId="77777777" w:rsidR="001211D6" w:rsidRDefault="001211D6" w:rsidP="0012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AC60" w14:textId="65DD95C9" w:rsidR="001211D6" w:rsidRDefault="001211D6">
    <w:pPr>
      <w:pStyle w:val="Header"/>
    </w:pPr>
    <w:r>
      <w:t xml:space="preserve">Risk </w:t>
    </w:r>
    <w:proofErr w:type="gramStart"/>
    <w:r>
      <w:t>Assessment  -</w:t>
    </w:r>
    <w:proofErr w:type="gramEnd"/>
    <w:r>
      <w:t xml:space="preserve"> </w:t>
    </w:r>
    <w:r w:rsidR="003C1D8A">
      <w:t>GP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B98"/>
    <w:multiLevelType w:val="hybridMultilevel"/>
    <w:tmpl w:val="B7442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7CEA"/>
    <w:multiLevelType w:val="hybridMultilevel"/>
    <w:tmpl w:val="4C8A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F5076"/>
    <w:multiLevelType w:val="hybridMultilevel"/>
    <w:tmpl w:val="245EA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70163"/>
    <w:multiLevelType w:val="multilevel"/>
    <w:tmpl w:val="CEF29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D1C92"/>
    <w:multiLevelType w:val="hybridMultilevel"/>
    <w:tmpl w:val="BEAEC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70088"/>
    <w:multiLevelType w:val="hybridMultilevel"/>
    <w:tmpl w:val="02B05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03D8E"/>
    <w:multiLevelType w:val="hybridMultilevel"/>
    <w:tmpl w:val="4B6E2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82216"/>
    <w:multiLevelType w:val="hybridMultilevel"/>
    <w:tmpl w:val="11F0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172109">
    <w:abstractNumId w:val="3"/>
  </w:num>
  <w:num w:numId="2" w16cid:durableId="168831573">
    <w:abstractNumId w:val="2"/>
  </w:num>
  <w:num w:numId="3" w16cid:durableId="167864203">
    <w:abstractNumId w:val="7"/>
  </w:num>
  <w:num w:numId="4" w16cid:durableId="528028207">
    <w:abstractNumId w:val="1"/>
  </w:num>
  <w:num w:numId="5" w16cid:durableId="476142264">
    <w:abstractNumId w:val="0"/>
  </w:num>
  <w:num w:numId="6" w16cid:durableId="1307856749">
    <w:abstractNumId w:val="5"/>
  </w:num>
  <w:num w:numId="7" w16cid:durableId="442071530">
    <w:abstractNumId w:val="6"/>
  </w:num>
  <w:num w:numId="8" w16cid:durableId="666060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3E"/>
    <w:rsid w:val="00022009"/>
    <w:rsid w:val="00023836"/>
    <w:rsid w:val="001211D6"/>
    <w:rsid w:val="001C4E3E"/>
    <w:rsid w:val="0028710E"/>
    <w:rsid w:val="0034723E"/>
    <w:rsid w:val="003C1D8A"/>
    <w:rsid w:val="003D3974"/>
    <w:rsid w:val="00432CBA"/>
    <w:rsid w:val="007E1A9C"/>
    <w:rsid w:val="00827F92"/>
    <w:rsid w:val="008373B3"/>
    <w:rsid w:val="00872230"/>
    <w:rsid w:val="00B62604"/>
    <w:rsid w:val="00C10DDE"/>
    <w:rsid w:val="00C52670"/>
    <w:rsid w:val="00CF6890"/>
    <w:rsid w:val="00D27C6C"/>
    <w:rsid w:val="00E00BD1"/>
    <w:rsid w:val="00EA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E26F"/>
  <w15:chartTrackingRefBased/>
  <w15:docId w15:val="{F6193E22-9371-4925-BD4A-D5276D5B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0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472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1D6"/>
  </w:style>
  <w:style w:type="paragraph" w:styleId="Footer">
    <w:name w:val="footer"/>
    <w:basedOn w:val="Normal"/>
    <w:link w:val="FooterChar"/>
    <w:uiPriority w:val="99"/>
    <w:unhideWhenUsed/>
    <w:rsid w:val="00121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D6"/>
  </w:style>
  <w:style w:type="character" w:customStyle="1" w:styleId="Heading3Char">
    <w:name w:val="Heading 3 Char"/>
    <w:basedOn w:val="DefaultParagraphFont"/>
    <w:link w:val="Heading3"/>
    <w:uiPriority w:val="9"/>
    <w:rsid w:val="00E00BD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stress/standards/control.ht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se.gov.uk/stress/standards/demands.htm" TargetMode="External"/><Relationship Id="rId12" Type="http://schemas.openxmlformats.org/officeDocument/2006/relationships/hyperlink" Target="https://www.hse.gov.uk/stress/standards/chan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gov.uk/stress/standards/role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se.gov.uk/stress/standards/relationship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gov.uk/stress/standards/suppor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TIDMAN, Simon (BELVOIR HEALTH GROUP)</dc:creator>
  <cp:keywords/>
  <dc:description/>
  <cp:lastModifiedBy>TIDMAN, Simon (BELVOIR HEALTH GROUP)</cp:lastModifiedBy>
  <cp:revision>4</cp:revision>
  <dcterms:created xsi:type="dcterms:W3CDTF">2023-10-09T10:53:00Z</dcterms:created>
  <dcterms:modified xsi:type="dcterms:W3CDTF">2023-10-23T09:39:00Z</dcterms:modified>
</cp:coreProperties>
</file>